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9B8B" w14:textId="77777777" w:rsidR="001679F9" w:rsidRPr="00477E36" w:rsidRDefault="001679F9" w:rsidP="001679F9">
      <w:pPr>
        <w:rPr>
          <w:rFonts w:cs="Arial"/>
          <w:noProof/>
        </w:rPr>
      </w:pPr>
      <w:bookmarkStart w:id="0" w:name="_GoBack"/>
      <w:bookmarkEnd w:id="0"/>
    </w:p>
    <w:p w14:paraId="6DBE1DDA" w14:textId="77777777" w:rsidR="001679F9" w:rsidRPr="00477E36" w:rsidRDefault="001679F9" w:rsidP="001679F9">
      <w:pPr>
        <w:rPr>
          <w:rFonts w:cs="Arial"/>
          <w:sz w:val="2"/>
          <w:szCs w:val="2"/>
        </w:rPr>
      </w:pPr>
      <w:r w:rsidRPr="00477E36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D3FF0B5" wp14:editId="49024491">
            <wp:simplePos x="0" y="0"/>
            <wp:positionH relativeFrom="page">
              <wp:posOffset>540385</wp:posOffset>
            </wp:positionH>
            <wp:positionV relativeFrom="page">
              <wp:posOffset>540385</wp:posOffset>
            </wp:positionV>
            <wp:extent cx="2160270" cy="7200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57E3" w14:textId="76EBE79E" w:rsidR="001679F9" w:rsidRPr="00477E36" w:rsidRDefault="005C554B" w:rsidP="001679F9">
      <w:pPr>
        <w:rPr>
          <w:rFonts w:cs="Arial"/>
          <w:szCs w:val="24"/>
        </w:rPr>
      </w:pPr>
      <w:r w:rsidRPr="00477E36">
        <w:rPr>
          <w:rFonts w:cs="Arial"/>
          <w:noProof/>
        </w:rPr>
        <mc:AlternateContent>
          <mc:Choice Requires="wps">
            <w:drawing>
              <wp:inline distT="0" distB="0" distL="114300" distR="114300" wp14:anchorId="53218F89" wp14:editId="498C4D6A">
                <wp:extent cx="6472555" cy="1151890"/>
                <wp:effectExtent l="0" t="0" r="23495" b="10160"/>
                <wp:docPr id="920569355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1151890"/>
                        </a:xfrm>
                        <a:prstGeom prst="roundRect">
                          <a:avLst>
                            <a:gd name="adj" fmla="val 6852"/>
                          </a:avLst>
                        </a:prstGeom>
                        <a:solidFill>
                          <a:srgbClr val="633060"/>
                        </a:solidFill>
                        <a:ln w="9525">
                          <a:solidFill>
                            <a:srgbClr val="633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26D10B" w14:textId="6A4B96F7" w:rsidR="005C554B" w:rsidRDefault="005C554B" w:rsidP="005C554B">
                            <w:pPr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Pre-application questionnaire</w:t>
                            </w:r>
                            <w:r w:rsidRPr="00D63FE7">
                              <w:rPr>
                                <w:color w:val="FFFFFF"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>
                              <w:rPr>
                                <w:color w:val="FFFFFF"/>
                                <w:sz w:val="32"/>
                                <w:szCs w:val="32"/>
                              </w:rPr>
                              <w:t>providers of services for autistic people and people with a learning disability</w:t>
                            </w:r>
                          </w:p>
                          <w:p w14:paraId="4A2E8D34" w14:textId="77777777" w:rsidR="005C554B" w:rsidRPr="00307691" w:rsidRDefault="005C554B" w:rsidP="005C554B">
                            <w:pP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April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218F89" id="Rounded Rectangle 1" o:spid="_x0000_s1026" style="width:509.65pt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" fillcolor="#633060" strokecolor="#633060">
                <v:textbox>
                  <w:txbxContent>
                    <w:p w14:paraId="7626D10B" w14:textId="6A4B96F7" w:rsidR="005C554B" w:rsidRDefault="005C554B" w:rsidP="005C554B">
                      <w:pPr>
                        <w:rPr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color w:val="FFFFFF"/>
                          <w:sz w:val="32"/>
                          <w:szCs w:val="32"/>
                        </w:rPr>
                        <w:t>Pre-application questionnaire</w:t>
                      </w:r>
                      <w:r w:rsidRPr="00D63FE7">
                        <w:rPr>
                          <w:color w:val="FFFFFF"/>
                          <w:sz w:val="32"/>
                          <w:szCs w:val="32"/>
                        </w:rPr>
                        <w:t xml:space="preserve"> for </w:t>
                      </w:r>
                      <w:r>
                        <w:rPr>
                          <w:color w:val="FFFFFF"/>
                          <w:sz w:val="32"/>
                          <w:szCs w:val="32"/>
                        </w:rPr>
                        <w:t>providers of services for autistic people and people with a learning disability</w:t>
                      </w:r>
                    </w:p>
                    <w:p w14:paraId="4A2E8D34" w14:textId="77777777" w:rsidR="005C554B" w:rsidRPr="00307691" w:rsidRDefault="005C554B" w:rsidP="005C554B">
                      <w:pPr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color w:val="FFFFFF"/>
                        </w:rPr>
                        <w:t>April 2022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5F0D3E1" w14:textId="1B3606D6" w:rsidR="00B14129" w:rsidRDefault="003A116B" w:rsidP="001679F9">
      <w:pPr>
        <w:rPr>
          <w:rFonts w:cs="Arial"/>
        </w:rPr>
      </w:pPr>
      <w:r>
        <w:rPr>
          <w:rFonts w:cs="Arial"/>
        </w:rPr>
        <w:t>C</w:t>
      </w:r>
      <w:r w:rsidR="00F916D2">
        <w:rPr>
          <w:rFonts w:cs="Arial"/>
        </w:rPr>
        <w:t>omplete all the sections below to tell us about your plans and how they align with</w:t>
      </w:r>
      <w:r>
        <w:rPr>
          <w:rFonts w:cs="Arial"/>
        </w:rPr>
        <w:t xml:space="preserve"> our guidance for services for autistic people and people with a learning disability (‘</w:t>
      </w:r>
      <w:hyperlink r:id="rId11" w:history="1">
        <w:r w:rsidRPr="003A116B">
          <w:rPr>
            <w:rStyle w:val="Hyperlink"/>
            <w:rFonts w:ascii="Arial" w:hAnsi="Arial" w:cs="Arial"/>
          </w:rPr>
          <w:t>Right Support Right Care Right Culture</w:t>
        </w:r>
      </w:hyperlink>
      <w:r>
        <w:rPr>
          <w:rStyle w:val="Hyperlink"/>
          <w:rFonts w:ascii="Arial" w:hAnsi="Arial" w:cs="Arial"/>
        </w:rPr>
        <w:t>’)</w:t>
      </w:r>
      <w:r w:rsidR="00F916D2">
        <w:rPr>
          <w:rFonts w:cs="Arial"/>
        </w:rPr>
        <w:t>.</w:t>
      </w:r>
      <w:r w:rsidR="00A5231B">
        <w:rPr>
          <w:rFonts w:cs="Arial"/>
        </w:rPr>
        <w:t xml:space="preserve"> Return the form to </w:t>
      </w:r>
      <w:hyperlink r:id="rId12" w:history="1">
        <w:r w:rsidR="00A5231B" w:rsidRPr="007518AE">
          <w:rPr>
            <w:rStyle w:val="Hyperlink"/>
            <w:rFonts w:ascii="Arial" w:hAnsi="Arial" w:cs="Arial"/>
          </w:rPr>
          <w:t>enquiries@cqc.org.uk</w:t>
        </w:r>
      </w:hyperlink>
      <w:r w:rsidR="00A5231B">
        <w:rPr>
          <w:rFonts w:cs="Arial"/>
        </w:rPr>
        <w:t xml:space="preserve"> </w:t>
      </w:r>
      <w:r w:rsidR="00DB729C">
        <w:rPr>
          <w:rFonts w:cs="Arial"/>
        </w:rPr>
        <w:t xml:space="preserve">and we will arrange a meeting </w:t>
      </w:r>
      <w:r w:rsidR="00260A74">
        <w:rPr>
          <w:rFonts w:cs="Arial"/>
        </w:rPr>
        <w:t xml:space="preserve">with you </w:t>
      </w:r>
      <w:r w:rsidR="00DB729C">
        <w:rPr>
          <w:rFonts w:cs="Arial"/>
        </w:rPr>
        <w:t>to discuss your plans.</w:t>
      </w:r>
    </w:p>
    <w:p w14:paraId="2101FEF5" w14:textId="70EB7A5D" w:rsidR="005C7565" w:rsidRDefault="005C7565" w:rsidP="001679F9">
      <w:pPr>
        <w:rPr>
          <w:rFonts w:cs="Arial"/>
          <w:b/>
          <w:bCs/>
        </w:rPr>
      </w:pPr>
      <w:r w:rsidRPr="00C96B59">
        <w:rPr>
          <w:rFonts w:cs="Arial"/>
          <w:b/>
          <w:bCs/>
        </w:rPr>
        <w:t>Please note, this is not an application form</w:t>
      </w:r>
      <w:r w:rsidR="000C66B2">
        <w:rPr>
          <w:rFonts w:cs="Arial"/>
          <w:b/>
          <w:bCs/>
        </w:rPr>
        <w:t xml:space="preserve"> and you can make an application to </w:t>
      </w:r>
      <w:r w:rsidR="003A116B">
        <w:rPr>
          <w:rFonts w:cs="Arial"/>
          <w:b/>
          <w:bCs/>
        </w:rPr>
        <w:t xml:space="preserve">register with </w:t>
      </w:r>
      <w:r w:rsidR="000C66B2">
        <w:rPr>
          <w:rFonts w:cs="Arial"/>
          <w:b/>
          <w:bCs/>
        </w:rPr>
        <w:t>CQC at any time</w:t>
      </w:r>
      <w:r w:rsidR="000A32D1" w:rsidRPr="00C96B59">
        <w:rPr>
          <w:rFonts w:cs="Arial"/>
          <w:b/>
          <w:bCs/>
        </w:rPr>
        <w:t xml:space="preserve">. This is a questionnaire to </w:t>
      </w:r>
      <w:r w:rsidR="000A3EAF" w:rsidRPr="00C96B59">
        <w:rPr>
          <w:rFonts w:cs="Arial"/>
          <w:b/>
          <w:bCs/>
        </w:rPr>
        <w:t xml:space="preserve">support </w:t>
      </w:r>
      <w:r w:rsidR="00DB729C">
        <w:rPr>
          <w:rFonts w:cs="Arial"/>
          <w:b/>
          <w:bCs/>
        </w:rPr>
        <w:t>a</w:t>
      </w:r>
      <w:r w:rsidR="000A3EAF" w:rsidRPr="00C96B59">
        <w:rPr>
          <w:rFonts w:cs="Arial"/>
          <w:b/>
          <w:bCs/>
        </w:rPr>
        <w:t xml:space="preserve"> discussion with </w:t>
      </w:r>
      <w:r w:rsidR="003A116B">
        <w:rPr>
          <w:rFonts w:cs="Arial"/>
          <w:b/>
          <w:bCs/>
        </w:rPr>
        <w:t xml:space="preserve">us </w:t>
      </w:r>
      <w:r w:rsidR="00BD424F">
        <w:rPr>
          <w:rFonts w:cs="Arial"/>
          <w:b/>
          <w:bCs/>
        </w:rPr>
        <w:t>about your proposed service</w:t>
      </w:r>
      <w:r w:rsidR="00103E5A">
        <w:rPr>
          <w:rFonts w:cs="Arial"/>
          <w:b/>
          <w:bCs/>
        </w:rPr>
        <w:t>.</w:t>
      </w:r>
    </w:p>
    <w:p w14:paraId="49576FF8" w14:textId="6CCFE7A8" w:rsidR="001679F9" w:rsidRDefault="001679F9" w:rsidP="001679F9">
      <w:pPr>
        <w:pStyle w:val="Heading1"/>
        <w:rPr>
          <w:rFonts w:cs="Arial"/>
          <w:sz w:val="32"/>
          <w:szCs w:val="32"/>
        </w:rPr>
      </w:pPr>
      <w:r w:rsidRPr="00477E36">
        <w:rPr>
          <w:rFonts w:cs="Arial"/>
          <w:sz w:val="32"/>
          <w:szCs w:val="32"/>
        </w:rPr>
        <w:t>Completing this form</w:t>
      </w:r>
    </w:p>
    <w:p w14:paraId="61B860C4" w14:textId="098E179D" w:rsidR="00F416D8" w:rsidRPr="00477E36" w:rsidRDefault="00F76AA1" w:rsidP="00DB729C">
      <w:pPr>
        <w:rPr>
          <w:rFonts w:cs="Arial"/>
          <w:b/>
          <w:bCs/>
          <w:sz w:val="32"/>
          <w:szCs w:val="32"/>
        </w:rPr>
      </w:pPr>
      <w:r>
        <w:rPr>
          <w:lang w:eastAsia="en-GB"/>
        </w:rPr>
        <w:t xml:space="preserve">Please </w:t>
      </w:r>
      <w:r w:rsidR="00946857">
        <w:rPr>
          <w:lang w:eastAsia="en-GB"/>
        </w:rPr>
        <w:t xml:space="preserve">complete the sections within this questionnaire that you are relevant to the service you intend to provide. </w:t>
      </w:r>
    </w:p>
    <w:p w14:paraId="3B8EF258" w14:textId="573DCBC0" w:rsidR="00F416D8" w:rsidRPr="00477E36" w:rsidRDefault="00F416D8" w:rsidP="00DB729C">
      <w:pPr>
        <w:pStyle w:val="Heading1"/>
      </w:pPr>
      <w:r w:rsidRPr="00477E36">
        <w:rPr>
          <w:rFonts w:cs="Arial"/>
        </w:rPr>
        <w:t xml:space="preserve">Section </w:t>
      </w:r>
      <w:r>
        <w:rPr>
          <w:rFonts w:cs="Arial"/>
        </w:rPr>
        <w:t>1</w:t>
      </w:r>
      <w:r w:rsidRPr="00477E36">
        <w:rPr>
          <w:rFonts w:cs="Arial"/>
        </w:rPr>
        <w:t>. There is a clear need for the service, and it has been agreed by commissioners</w:t>
      </w:r>
    </w:p>
    <w:p w14:paraId="75F3E246" w14:textId="77777777" w:rsidR="00F416D8" w:rsidRPr="00477E36" w:rsidRDefault="00F416D8" w:rsidP="00F416D8">
      <w:pPr>
        <w:pStyle w:val="ListParagraph"/>
        <w:spacing w:after="0" w:line="240" w:lineRule="auto"/>
        <w:ind w:left="0"/>
        <w:contextualSpacing w:val="0"/>
        <w:rPr>
          <w:rFonts w:eastAsia="Times New Roman" w:cs="Arial"/>
          <w:sz w:val="22"/>
        </w:rPr>
      </w:pPr>
    </w:p>
    <w:p w14:paraId="283C7C23" w14:textId="77777777" w:rsidR="00F416D8" w:rsidRPr="00477E36" w:rsidRDefault="00F416D8" w:rsidP="00F416D8">
      <w:pPr>
        <w:rPr>
          <w:rFonts w:cs="Arial"/>
        </w:rPr>
      </w:pPr>
      <w:r w:rsidRPr="00477E36">
        <w:rPr>
          <w:rFonts w:cs="Arial"/>
        </w:rPr>
        <w:t xml:space="preserve">*How have you worked with local commissioners to design services regarding the local area plan and market position?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16D8" w:rsidRPr="00477E36" w14:paraId="5E466732" w14:textId="77777777" w:rsidTr="00287784">
        <w:trPr>
          <w:trHeight w:val="690"/>
        </w:trPr>
        <w:tc>
          <w:tcPr>
            <w:tcW w:w="10421" w:type="dxa"/>
            <w:shd w:val="clear" w:color="auto" w:fill="auto"/>
          </w:tcPr>
          <w:p w14:paraId="337302FD" w14:textId="77777777" w:rsidR="00F416D8" w:rsidRPr="00477E36" w:rsidRDefault="00F416D8" w:rsidP="00287784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4DF1C759" w14:textId="77777777" w:rsidR="00F416D8" w:rsidRPr="00477E36" w:rsidRDefault="00F416D8" w:rsidP="00F416D8">
      <w:pPr>
        <w:rPr>
          <w:rFonts w:cs="Arial"/>
        </w:rPr>
      </w:pPr>
    </w:p>
    <w:p w14:paraId="4F798789" w14:textId="77777777" w:rsidR="00F416D8" w:rsidRPr="00477E36" w:rsidRDefault="00F416D8" w:rsidP="00F416D8">
      <w:pPr>
        <w:rPr>
          <w:rFonts w:cs="Arial"/>
        </w:rPr>
      </w:pPr>
      <w:r w:rsidRPr="00477E36">
        <w:rPr>
          <w:rFonts w:cs="Arial"/>
        </w:rPr>
        <w:t xml:space="preserve">*List the names and contact details of the local authority contacts, CCG contacts and commissioners you have consulted with.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16D8" w:rsidRPr="00477E36" w14:paraId="013AB4EC" w14:textId="77777777" w:rsidTr="00287784">
        <w:trPr>
          <w:trHeight w:val="1457"/>
        </w:trPr>
        <w:tc>
          <w:tcPr>
            <w:tcW w:w="10421" w:type="dxa"/>
            <w:shd w:val="clear" w:color="auto" w:fill="auto"/>
          </w:tcPr>
          <w:p w14:paraId="04516352" w14:textId="77777777" w:rsidR="00F416D8" w:rsidRPr="00477E36" w:rsidRDefault="00F416D8" w:rsidP="00287784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  <w:p w14:paraId="415BFE61" w14:textId="77777777" w:rsidR="00F416D8" w:rsidRPr="00477E36" w:rsidRDefault="00F416D8" w:rsidP="00287784">
            <w:pPr>
              <w:rPr>
                <w:rFonts w:cs="Arial"/>
              </w:rPr>
            </w:pPr>
            <w:r w:rsidRPr="00477E36">
              <w:rPr>
                <w:rFonts w:cs="Arial"/>
              </w:rPr>
              <w:t>Date of contact</w:t>
            </w:r>
          </w:p>
        </w:tc>
      </w:tr>
    </w:tbl>
    <w:p w14:paraId="35186C4E" w14:textId="77777777" w:rsidR="00F416D8" w:rsidRPr="00477E36" w:rsidRDefault="00F416D8" w:rsidP="00F416D8">
      <w:pPr>
        <w:rPr>
          <w:rFonts w:cs="Arial"/>
        </w:rPr>
      </w:pPr>
    </w:p>
    <w:p w14:paraId="04FFB47F" w14:textId="77777777" w:rsidR="00F416D8" w:rsidRPr="00477E36" w:rsidRDefault="00F416D8" w:rsidP="00F416D8">
      <w:pPr>
        <w:rPr>
          <w:rFonts w:cs="Arial"/>
        </w:rPr>
      </w:pPr>
      <w:r w:rsidRPr="00477E36">
        <w:rPr>
          <w:rFonts w:cs="Arial"/>
        </w:rPr>
        <w:t>*What written correspondence have you received from local commissioning partnerships?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16D8" w:rsidRPr="00477E36" w14:paraId="2B9FC103" w14:textId="77777777" w:rsidTr="00287784">
        <w:tc>
          <w:tcPr>
            <w:tcW w:w="10421" w:type="dxa"/>
            <w:shd w:val="clear" w:color="auto" w:fill="auto"/>
          </w:tcPr>
          <w:p w14:paraId="60BC1C8A" w14:textId="77777777" w:rsidR="00F416D8" w:rsidRPr="00477E36" w:rsidRDefault="00F416D8" w:rsidP="00287784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2ABC52A1" w14:textId="77777777" w:rsidR="00F416D8" w:rsidRPr="00477E36" w:rsidRDefault="00F416D8" w:rsidP="00F416D8">
      <w:pPr>
        <w:rPr>
          <w:rFonts w:cs="Arial"/>
        </w:rPr>
      </w:pPr>
    </w:p>
    <w:p w14:paraId="15BAA95B" w14:textId="77777777" w:rsidR="00F416D8" w:rsidRPr="00477E36" w:rsidRDefault="00F416D8" w:rsidP="00F416D8">
      <w:pPr>
        <w:rPr>
          <w:rFonts w:cs="Arial"/>
        </w:rPr>
      </w:pPr>
      <w:r w:rsidRPr="00477E36">
        <w:rPr>
          <w:rFonts w:cs="Arial"/>
        </w:rPr>
        <w:t>*Have you received any referrals for the service you intend to provide?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16D8" w:rsidRPr="00477E36" w14:paraId="5411CE30" w14:textId="77777777" w:rsidTr="00287784">
        <w:tc>
          <w:tcPr>
            <w:tcW w:w="10421" w:type="dxa"/>
            <w:shd w:val="clear" w:color="auto" w:fill="auto"/>
          </w:tcPr>
          <w:p w14:paraId="34FFCABF" w14:textId="77777777" w:rsidR="00F416D8" w:rsidRPr="00477E36" w:rsidRDefault="00F416D8" w:rsidP="00287784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06EC83A3" w14:textId="3A82C960" w:rsidR="0063392E" w:rsidRDefault="0063392E" w:rsidP="00F76AA1">
      <w:pPr>
        <w:rPr>
          <w:lang w:eastAsia="en-GB"/>
        </w:rPr>
      </w:pPr>
    </w:p>
    <w:p w14:paraId="46743474" w14:textId="77777777" w:rsidR="0063392E" w:rsidRPr="00F76AA1" w:rsidRDefault="0063392E" w:rsidP="00F76AA1">
      <w:pPr>
        <w:rPr>
          <w:lang w:eastAsia="en-GB"/>
        </w:rPr>
      </w:pPr>
    </w:p>
    <w:p w14:paraId="04CF890A" w14:textId="7FDB0848" w:rsidR="00F87378" w:rsidRPr="0063392E" w:rsidRDefault="001679F9" w:rsidP="0063392E">
      <w:pPr>
        <w:pStyle w:val="Heading1"/>
        <w:rPr>
          <w:rFonts w:cs="Arial"/>
        </w:rPr>
      </w:pPr>
      <w:r w:rsidRPr="00477E36">
        <w:rPr>
          <w:rFonts w:cs="Arial"/>
        </w:rPr>
        <w:t xml:space="preserve">Section </w:t>
      </w:r>
      <w:r w:rsidR="00F416D8">
        <w:rPr>
          <w:rFonts w:cs="Arial"/>
        </w:rPr>
        <w:t>2</w:t>
      </w:r>
      <w:r w:rsidRPr="00477E36">
        <w:rPr>
          <w:rFonts w:cs="Arial"/>
        </w:rPr>
        <w:t xml:space="preserve">. </w:t>
      </w:r>
      <w:r w:rsidR="00F87378" w:rsidRPr="00477E36">
        <w:rPr>
          <w:rFonts w:cs="Arial"/>
        </w:rPr>
        <w:t>The size, setting and design of the service meet people’s expectations and align with current best practice</w:t>
      </w:r>
    </w:p>
    <w:p w14:paraId="4D32BA1A" w14:textId="5FDD9D0F" w:rsidR="001679F9" w:rsidRPr="00477E36" w:rsidRDefault="001679F9" w:rsidP="001679F9">
      <w:pPr>
        <w:pStyle w:val="Heading1"/>
        <w:rPr>
          <w:rFonts w:cs="Arial"/>
        </w:rPr>
      </w:pPr>
      <w:r w:rsidRPr="00477E36">
        <w:rPr>
          <w:rFonts w:cs="Arial"/>
        </w:rPr>
        <w:t>Provider and location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446ABB25" w14:textId="77777777" w:rsidTr="004173AD">
        <w:tc>
          <w:tcPr>
            <w:tcW w:w="10421" w:type="dxa"/>
            <w:shd w:val="clear" w:color="auto" w:fill="auto"/>
          </w:tcPr>
          <w:p w14:paraId="2E1A5CE6" w14:textId="77777777" w:rsidR="001679F9" w:rsidRPr="00477E36" w:rsidRDefault="001679F9" w:rsidP="004173AD">
            <w:pPr>
              <w:pStyle w:val="Heading2"/>
              <w:rPr>
                <w:rFonts w:cs="Arial"/>
              </w:rPr>
            </w:pPr>
            <w:r w:rsidRPr="00477E36">
              <w:rPr>
                <w:rFonts w:cs="Arial"/>
              </w:rPr>
              <w:t>*</w:t>
            </w:r>
            <w:r w:rsidRPr="00477E36">
              <w:rPr>
                <w:rFonts w:cs="Arial"/>
                <w:sz w:val="24"/>
                <w:szCs w:val="24"/>
              </w:rPr>
              <w:t>Name of provider</w:t>
            </w:r>
          </w:p>
        </w:tc>
      </w:tr>
      <w:tr w:rsidR="001679F9" w:rsidRPr="00477E36" w14:paraId="36916975" w14:textId="77777777" w:rsidTr="004173AD">
        <w:tc>
          <w:tcPr>
            <w:tcW w:w="10421" w:type="dxa"/>
            <w:shd w:val="clear" w:color="auto" w:fill="auto"/>
          </w:tcPr>
          <w:p w14:paraId="4D9A613E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Name of provider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0387707E" w14:textId="77777777" w:rsidR="001679F9" w:rsidRPr="00477E36" w:rsidRDefault="001679F9" w:rsidP="001679F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7AEDA050" w14:textId="77777777" w:rsidTr="004173AD">
        <w:tc>
          <w:tcPr>
            <w:tcW w:w="10421" w:type="dxa"/>
            <w:shd w:val="clear" w:color="auto" w:fill="auto"/>
          </w:tcPr>
          <w:p w14:paraId="7DF35415" w14:textId="5456A159" w:rsidR="001679F9" w:rsidRPr="00477E36" w:rsidRDefault="001679F9" w:rsidP="004173AD">
            <w:pPr>
              <w:pStyle w:val="Heading2"/>
              <w:rPr>
                <w:rFonts w:cs="Arial"/>
              </w:rPr>
            </w:pPr>
            <w:r w:rsidRPr="00477E36">
              <w:rPr>
                <w:rFonts w:cs="Arial"/>
              </w:rPr>
              <w:t>*</w:t>
            </w:r>
            <w:r w:rsidRPr="00477E36">
              <w:rPr>
                <w:rFonts w:cs="Arial"/>
                <w:sz w:val="24"/>
                <w:szCs w:val="24"/>
              </w:rPr>
              <w:t>Name of location</w:t>
            </w:r>
            <w:r w:rsidR="00D0178E">
              <w:rPr>
                <w:rFonts w:cs="Arial"/>
                <w:sz w:val="24"/>
                <w:szCs w:val="24"/>
              </w:rPr>
              <w:t xml:space="preserve"> and address</w:t>
            </w:r>
          </w:p>
        </w:tc>
      </w:tr>
      <w:tr w:rsidR="001679F9" w:rsidRPr="00477E36" w14:paraId="3D360AE1" w14:textId="77777777" w:rsidTr="004173AD">
        <w:tc>
          <w:tcPr>
            <w:tcW w:w="10421" w:type="dxa"/>
            <w:shd w:val="clear" w:color="auto" w:fill="auto"/>
          </w:tcPr>
          <w:p w14:paraId="092C127B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  <w:p w14:paraId="7ACD9E12" w14:textId="77777777" w:rsidR="001679F9" w:rsidRPr="00477E36" w:rsidRDefault="001679F9" w:rsidP="004173AD">
            <w:pPr>
              <w:rPr>
                <w:rFonts w:cs="Arial"/>
              </w:rPr>
            </w:pPr>
          </w:p>
        </w:tc>
      </w:tr>
    </w:tbl>
    <w:p w14:paraId="5D4C3AC5" w14:textId="77777777" w:rsidR="001679F9" w:rsidRPr="00477E36" w:rsidRDefault="001679F9" w:rsidP="001679F9">
      <w:pPr>
        <w:rPr>
          <w:rFonts w:cs="Arial"/>
        </w:rPr>
      </w:pPr>
    </w:p>
    <w:p w14:paraId="50777A06" w14:textId="77777777" w:rsidR="001679F9" w:rsidRPr="00477E36" w:rsidRDefault="001679F9" w:rsidP="001679F9">
      <w:pPr>
        <w:pStyle w:val="Heading2"/>
        <w:rPr>
          <w:rFonts w:cs="Arial"/>
        </w:rPr>
      </w:pPr>
      <w:r w:rsidRPr="00477E36">
        <w:rPr>
          <w:rFonts w:cs="Arial"/>
        </w:rPr>
        <w:t>The services you’ll provide</w:t>
      </w:r>
    </w:p>
    <w:p w14:paraId="12910595" w14:textId="77777777" w:rsidR="001679F9" w:rsidRPr="00477E36" w:rsidRDefault="001679F9" w:rsidP="001679F9">
      <w:p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  <w:lang w:val="en" w:eastAsia="en-GB"/>
        </w:rPr>
        <w:t>*Provide details of the service you intend to provide at this location:</w:t>
      </w:r>
    </w:p>
    <w:p w14:paraId="608FF0F4" w14:textId="22C0D220" w:rsidR="001679F9" w:rsidRPr="00477E36" w:rsidRDefault="001679F9" w:rsidP="001679F9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</w:rPr>
        <w:t>Has the location been, or is it now, listed in the conditions of a CQC registered provider?</w:t>
      </w:r>
    </w:p>
    <w:p w14:paraId="0D1BB9F4" w14:textId="2FFBEA72" w:rsidR="001679F9" w:rsidRPr="007D5C8F" w:rsidRDefault="001679F9" w:rsidP="001679F9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</w:rPr>
        <w:t xml:space="preserve">How many people do you propose </w:t>
      </w:r>
      <w:r w:rsidR="00BA2084" w:rsidRPr="00477E36">
        <w:rPr>
          <w:rFonts w:cs="Arial"/>
        </w:rPr>
        <w:t>will live in this building?</w:t>
      </w:r>
    </w:p>
    <w:p w14:paraId="2DE5BBDB" w14:textId="14DBD717" w:rsidR="00B35665" w:rsidRDefault="007D5C8F" w:rsidP="00B35665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>
        <w:rPr>
          <w:rFonts w:cs="Arial"/>
        </w:rPr>
        <w:t>Who owns the building</w:t>
      </w:r>
      <w:r w:rsidR="00B35665">
        <w:rPr>
          <w:rFonts w:cs="Arial"/>
        </w:rPr>
        <w:t>?</w:t>
      </w:r>
    </w:p>
    <w:p w14:paraId="50D73A76" w14:textId="76FFD380" w:rsidR="003B1105" w:rsidRPr="00B35665" w:rsidRDefault="003B1105" w:rsidP="00B35665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>
        <w:rPr>
          <w:rFonts w:cs="Arial"/>
          <w:lang w:val="en" w:eastAsia="en-GB"/>
        </w:rPr>
        <w:t>Is the building ready to be used?</w:t>
      </w:r>
    </w:p>
    <w:p w14:paraId="7BB97C09" w14:textId="77777777" w:rsidR="001679F9" w:rsidRPr="00477E36" w:rsidRDefault="001679F9" w:rsidP="001679F9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  <w:lang w:val="en" w:eastAsia="en-GB"/>
        </w:rPr>
        <w:t>Is it:</w:t>
      </w:r>
    </w:p>
    <w:p w14:paraId="15D86088" w14:textId="77777777" w:rsidR="001679F9" w:rsidRPr="00477E36" w:rsidRDefault="001679F9" w:rsidP="001679F9">
      <w:pPr>
        <w:numPr>
          <w:ilvl w:val="1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  <w:lang w:val="en" w:eastAsia="en-GB"/>
        </w:rPr>
        <w:t xml:space="preserve">a </w:t>
      </w:r>
      <w:r w:rsidRPr="00477E36">
        <w:rPr>
          <w:rFonts w:cs="Arial"/>
          <w:b/>
          <w:lang w:val="en" w:eastAsia="en-GB"/>
        </w:rPr>
        <w:t>new</w:t>
      </w:r>
      <w:r w:rsidRPr="00477E36">
        <w:rPr>
          <w:rFonts w:cs="Arial"/>
          <w:lang w:val="en" w:eastAsia="en-GB"/>
        </w:rPr>
        <w:t xml:space="preserve"> building?</w:t>
      </w:r>
    </w:p>
    <w:p w14:paraId="28FBED3E" w14:textId="77777777" w:rsidR="001679F9" w:rsidRPr="00477E36" w:rsidRDefault="001679F9" w:rsidP="001679F9">
      <w:pPr>
        <w:numPr>
          <w:ilvl w:val="1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  <w:b/>
          <w:lang w:val="en" w:eastAsia="en-GB"/>
        </w:rPr>
        <w:t>a conversion of an existing</w:t>
      </w:r>
      <w:r w:rsidRPr="00477E36">
        <w:rPr>
          <w:rFonts w:cs="Arial"/>
          <w:lang w:val="en" w:eastAsia="en-GB"/>
        </w:rPr>
        <w:t xml:space="preserve"> building?</w:t>
      </w:r>
    </w:p>
    <w:p w14:paraId="1A9C563F" w14:textId="669CFF52" w:rsidR="00BC5C1B" w:rsidRPr="007D5C8F" w:rsidRDefault="001679F9" w:rsidP="007D5C8F">
      <w:pPr>
        <w:numPr>
          <w:ilvl w:val="1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  <w:lang w:val="en" w:eastAsia="en-GB"/>
        </w:rPr>
        <w:t xml:space="preserve">an </w:t>
      </w:r>
      <w:r w:rsidRPr="00477E36">
        <w:rPr>
          <w:rFonts w:cs="Arial"/>
          <w:b/>
          <w:lang w:val="en" w:eastAsia="en-GB"/>
        </w:rPr>
        <w:t>extension of an existing building</w:t>
      </w:r>
      <w:r w:rsidRPr="00477E36">
        <w:rPr>
          <w:rFonts w:cs="Arial"/>
          <w:lang w:val="en" w:eastAsia="en-GB"/>
        </w:rPr>
        <w:t xml:space="preserve"> to increase the number of people who can </w:t>
      </w:r>
      <w:r w:rsidR="00781754" w:rsidRPr="00477E36">
        <w:rPr>
          <w:rFonts w:cs="Arial"/>
          <w:lang w:val="en" w:eastAsia="en-GB"/>
        </w:rPr>
        <w:t xml:space="preserve">live </w:t>
      </w:r>
      <w:r w:rsidR="004441D1" w:rsidRPr="00477E36">
        <w:rPr>
          <w:rFonts w:cs="Arial"/>
          <w:lang w:val="en" w:eastAsia="en-GB"/>
        </w:rPr>
        <w:t xml:space="preserve">in this </w:t>
      </w:r>
      <w:r w:rsidR="003B3F9C" w:rsidRPr="00477E36">
        <w:rPr>
          <w:rFonts w:cs="Arial"/>
          <w:lang w:val="en" w:eastAsia="en-GB"/>
        </w:rPr>
        <w:t>building.</w:t>
      </w:r>
      <w:r w:rsidRPr="00477E36">
        <w:rPr>
          <w:rFonts w:cs="Arial"/>
          <w:lang w:val="en" w:eastAsia="en-GB"/>
        </w:rPr>
        <w:t xml:space="preserve">  </w:t>
      </w:r>
    </w:p>
    <w:p w14:paraId="36027B79" w14:textId="4DE99B6A" w:rsidR="001679F9" w:rsidRPr="00477E36" w:rsidRDefault="00414422" w:rsidP="001679F9">
      <w:pPr>
        <w:numPr>
          <w:ilvl w:val="0"/>
          <w:numId w:val="2"/>
        </w:numPr>
        <w:spacing w:after="120" w:line="240" w:lineRule="auto"/>
        <w:rPr>
          <w:rFonts w:cs="Arial"/>
          <w:lang w:val="en" w:eastAsia="en-GB"/>
        </w:rPr>
      </w:pPr>
      <w:r w:rsidRPr="00477E36">
        <w:rPr>
          <w:rFonts w:cs="Arial"/>
        </w:rPr>
        <w:t>Will you provide lon</w:t>
      </w:r>
      <w:r w:rsidR="00BA2084" w:rsidRPr="00477E36">
        <w:rPr>
          <w:rFonts w:cs="Arial"/>
        </w:rPr>
        <w:t>g term or sh</w:t>
      </w:r>
      <w:r w:rsidRPr="00477E36">
        <w:rPr>
          <w:rFonts w:cs="Arial"/>
        </w:rPr>
        <w:t>ort-</w:t>
      </w:r>
      <w:r w:rsidR="00BA2084" w:rsidRPr="00477E36">
        <w:rPr>
          <w:rFonts w:cs="Arial"/>
        </w:rPr>
        <w:t xml:space="preserve">term support, or </w:t>
      </w:r>
      <w:r w:rsidRPr="00477E36">
        <w:rPr>
          <w:rFonts w:cs="Arial"/>
        </w:rPr>
        <w:t>both</w:t>
      </w:r>
      <w:r w:rsidR="00BA2084" w:rsidRPr="00477E36">
        <w:rPr>
          <w:rFonts w:cs="Arial"/>
        </w:rPr>
        <w:t>?</w:t>
      </w:r>
      <w:r w:rsidR="001679F9" w:rsidRPr="00477E36">
        <w:rPr>
          <w:rFonts w:cs="Arial"/>
          <w:lang w:val="en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022D9E8A" w14:textId="77777777" w:rsidTr="004173AD">
        <w:tc>
          <w:tcPr>
            <w:tcW w:w="10421" w:type="dxa"/>
            <w:shd w:val="clear" w:color="auto" w:fill="auto"/>
          </w:tcPr>
          <w:p w14:paraId="18479F56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  <w:p w14:paraId="0EB85992" w14:textId="77777777" w:rsidR="001679F9" w:rsidRPr="00477E36" w:rsidRDefault="001679F9" w:rsidP="004173AD">
            <w:pPr>
              <w:rPr>
                <w:rFonts w:cs="Arial"/>
              </w:rPr>
            </w:pPr>
          </w:p>
          <w:p w14:paraId="5150F9C6" w14:textId="77777777" w:rsidR="001679F9" w:rsidRPr="00477E36" w:rsidRDefault="001679F9" w:rsidP="004173AD">
            <w:pPr>
              <w:rPr>
                <w:rFonts w:cs="Arial"/>
              </w:rPr>
            </w:pPr>
          </w:p>
          <w:p w14:paraId="2A8B0290" w14:textId="77777777" w:rsidR="001679F9" w:rsidRPr="00477E36" w:rsidRDefault="001679F9" w:rsidP="004173AD">
            <w:pPr>
              <w:rPr>
                <w:rFonts w:cs="Arial"/>
              </w:rPr>
            </w:pPr>
          </w:p>
          <w:p w14:paraId="31EE1BCA" w14:textId="77777777" w:rsidR="001679F9" w:rsidRPr="00477E36" w:rsidRDefault="001679F9" w:rsidP="004173AD">
            <w:pPr>
              <w:rPr>
                <w:rFonts w:cs="Arial"/>
              </w:rPr>
            </w:pPr>
          </w:p>
          <w:p w14:paraId="16ACE72E" w14:textId="77777777" w:rsidR="001679F9" w:rsidRPr="00477E36" w:rsidRDefault="001679F9" w:rsidP="004173AD">
            <w:pPr>
              <w:rPr>
                <w:rFonts w:cs="Arial"/>
              </w:rPr>
            </w:pPr>
          </w:p>
        </w:tc>
      </w:tr>
    </w:tbl>
    <w:p w14:paraId="642C02EC" w14:textId="77777777" w:rsidR="001679F9" w:rsidRPr="00477E36" w:rsidRDefault="001679F9" w:rsidP="001679F9">
      <w:pPr>
        <w:pStyle w:val="ListParagraph"/>
        <w:spacing w:after="0" w:line="240" w:lineRule="auto"/>
        <w:ind w:left="0"/>
        <w:contextualSpacing w:val="0"/>
        <w:rPr>
          <w:rFonts w:eastAsia="Times New Roman" w:cs="Arial"/>
          <w:b/>
          <w:bCs/>
          <w:sz w:val="28"/>
          <w:szCs w:val="28"/>
        </w:rPr>
      </w:pPr>
    </w:p>
    <w:p w14:paraId="07790FEC" w14:textId="46C95A1D" w:rsidR="001679F9" w:rsidRPr="00477E36" w:rsidRDefault="001679F9" w:rsidP="001679F9">
      <w:pPr>
        <w:rPr>
          <w:rFonts w:cs="Arial"/>
        </w:rPr>
      </w:pPr>
      <w:r w:rsidRPr="00477E36">
        <w:rPr>
          <w:rFonts w:cs="Arial"/>
        </w:rPr>
        <w:t xml:space="preserve">*How have you taken national guidance into account when developing the </w:t>
      </w:r>
      <w:r w:rsidR="004E1F15" w:rsidRPr="00477E36">
        <w:rPr>
          <w:rFonts w:cs="Arial"/>
        </w:rPr>
        <w:t>service</w:t>
      </w:r>
      <w:r w:rsidR="004E1F15" w:rsidRPr="00477E36">
        <w:rPr>
          <w:rStyle w:val="CommentReference"/>
          <w:rFonts w:cs="Arial"/>
          <w:sz w:val="24"/>
          <w:szCs w:val="24"/>
        </w:rPr>
        <w:t xml:space="preserve">? </w:t>
      </w:r>
      <w:r w:rsidR="005B49A2" w:rsidRPr="00477E36">
        <w:rPr>
          <w:rStyle w:val="CommentReference"/>
          <w:rFonts w:cs="Arial"/>
          <w:sz w:val="24"/>
          <w:szCs w:val="24"/>
        </w:rPr>
        <w:t>I</w:t>
      </w:r>
      <w:r w:rsidR="00414422" w:rsidRPr="00477E36">
        <w:rPr>
          <w:rFonts w:cs="Arial"/>
          <w:szCs w:val="24"/>
        </w:rPr>
        <w:t>f</w:t>
      </w:r>
      <w:r w:rsidR="00414422" w:rsidRPr="00477E36">
        <w:rPr>
          <w:rFonts w:cs="Arial"/>
        </w:rPr>
        <w:t xml:space="preserve"> you deviated from recommended best practice, please outline how and your reasons.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0F364604" w14:textId="77777777" w:rsidTr="004173AD">
        <w:tc>
          <w:tcPr>
            <w:tcW w:w="10421" w:type="dxa"/>
            <w:shd w:val="clear" w:color="auto" w:fill="auto"/>
          </w:tcPr>
          <w:p w14:paraId="4A6491B2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3028AD98" w14:textId="77777777" w:rsidR="001679F9" w:rsidRPr="00477E36" w:rsidRDefault="001679F9" w:rsidP="001679F9">
      <w:pPr>
        <w:rPr>
          <w:rFonts w:cs="Arial"/>
          <w:b/>
          <w:bCs/>
          <w:sz w:val="28"/>
          <w:szCs w:val="28"/>
        </w:rPr>
      </w:pPr>
    </w:p>
    <w:p w14:paraId="23986528" w14:textId="77777777" w:rsidR="001679F9" w:rsidRPr="00477E36" w:rsidRDefault="001679F9" w:rsidP="001679F9">
      <w:pPr>
        <w:rPr>
          <w:rFonts w:cs="Arial"/>
        </w:rPr>
      </w:pPr>
      <w:r w:rsidRPr="00477E36">
        <w:rPr>
          <w:rFonts w:cs="Arial"/>
        </w:rPr>
        <w:t>*</w:t>
      </w:r>
      <w:r w:rsidR="00414422" w:rsidRPr="00477E36">
        <w:rPr>
          <w:rFonts w:cs="Arial"/>
        </w:rPr>
        <w:t xml:space="preserve"> Is the proposed service on a campus or part of a congregate setting</w:t>
      </w:r>
      <w:r w:rsidRPr="00477E36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081D0E29" w14:textId="77777777" w:rsidTr="004173AD">
        <w:tc>
          <w:tcPr>
            <w:tcW w:w="10421" w:type="dxa"/>
            <w:shd w:val="clear" w:color="auto" w:fill="auto"/>
          </w:tcPr>
          <w:p w14:paraId="286D6734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5DB4ED52" w14:textId="77777777" w:rsidR="001679F9" w:rsidRPr="00477E36" w:rsidRDefault="001679F9" w:rsidP="001679F9">
      <w:pPr>
        <w:rPr>
          <w:rFonts w:cs="Arial"/>
          <w:b/>
          <w:bCs/>
          <w:sz w:val="28"/>
          <w:szCs w:val="28"/>
        </w:rPr>
      </w:pPr>
    </w:p>
    <w:p w14:paraId="01014600" w14:textId="52119869" w:rsidR="001679F9" w:rsidRPr="00477E36" w:rsidRDefault="001679F9" w:rsidP="001679F9">
      <w:pPr>
        <w:rPr>
          <w:rFonts w:cs="Arial"/>
          <w:szCs w:val="24"/>
        </w:rPr>
      </w:pPr>
      <w:r w:rsidRPr="00477E36">
        <w:rPr>
          <w:rFonts w:cs="Arial"/>
          <w:szCs w:val="24"/>
        </w:rPr>
        <w:t xml:space="preserve">*How </w:t>
      </w:r>
      <w:r w:rsidR="00CB1B6E">
        <w:rPr>
          <w:rFonts w:cs="Arial"/>
          <w:szCs w:val="24"/>
        </w:rPr>
        <w:t>will</w:t>
      </w:r>
      <w:r w:rsidRPr="00477E36">
        <w:rPr>
          <w:rFonts w:cs="Arial"/>
          <w:szCs w:val="24"/>
        </w:rPr>
        <w:t xml:space="preserve"> you design the internal and external environment to reflect good practice for this group of people?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4310B89E" w14:textId="77777777" w:rsidTr="004173AD">
        <w:tc>
          <w:tcPr>
            <w:tcW w:w="10421" w:type="dxa"/>
            <w:shd w:val="clear" w:color="auto" w:fill="auto"/>
          </w:tcPr>
          <w:p w14:paraId="28E70DFF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73876797" w14:textId="77777777" w:rsidR="001679F9" w:rsidRPr="00477E36" w:rsidRDefault="001679F9" w:rsidP="001679F9">
      <w:pPr>
        <w:rPr>
          <w:rFonts w:cs="Arial"/>
          <w:b/>
          <w:bCs/>
          <w:sz w:val="28"/>
          <w:szCs w:val="28"/>
        </w:rPr>
      </w:pPr>
    </w:p>
    <w:p w14:paraId="2C9DFA73" w14:textId="6962E23C" w:rsidR="001679F9" w:rsidRPr="00477E36" w:rsidRDefault="001679F9" w:rsidP="001679F9">
      <w:pPr>
        <w:rPr>
          <w:rFonts w:cs="Arial"/>
        </w:rPr>
      </w:pPr>
      <w:r w:rsidRPr="00477E36">
        <w:rPr>
          <w:rFonts w:cs="Arial"/>
        </w:rPr>
        <w:t>*</w:t>
      </w:r>
      <w:r w:rsidR="00414422" w:rsidRPr="00477E36">
        <w:rPr>
          <w:rFonts w:cs="Arial"/>
        </w:rPr>
        <w:t xml:space="preserve"> </w:t>
      </w:r>
      <w:r w:rsidR="00536092" w:rsidRPr="00477E36">
        <w:rPr>
          <w:rFonts w:cs="Arial"/>
        </w:rPr>
        <w:t>How w</w:t>
      </w:r>
      <w:r w:rsidR="00414422" w:rsidRPr="00477E36">
        <w:rPr>
          <w:rFonts w:cs="Arial"/>
        </w:rPr>
        <w:t>ill people be able to decide where they live and who they live with</w:t>
      </w:r>
      <w:r w:rsidR="00C55000">
        <w:rPr>
          <w:rFonts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1C60E359" w14:textId="77777777" w:rsidTr="004173AD">
        <w:tc>
          <w:tcPr>
            <w:tcW w:w="10421" w:type="dxa"/>
            <w:shd w:val="clear" w:color="auto" w:fill="auto"/>
          </w:tcPr>
          <w:p w14:paraId="439DEB83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4BFE903E" w14:textId="77777777" w:rsidR="001679F9" w:rsidRPr="00477E36" w:rsidRDefault="001679F9" w:rsidP="001679F9">
      <w:pPr>
        <w:pStyle w:val="CommentText"/>
        <w:rPr>
          <w:rFonts w:ascii="Arial" w:hAnsi="Arial" w:cs="Arial"/>
          <w:sz w:val="24"/>
          <w:szCs w:val="24"/>
        </w:rPr>
      </w:pPr>
    </w:p>
    <w:p w14:paraId="4DDFBC7B" w14:textId="480D0B17" w:rsidR="001679F9" w:rsidRPr="00477E36" w:rsidRDefault="001679F9" w:rsidP="001679F9">
      <w:pPr>
        <w:pStyle w:val="Heading1"/>
        <w:rPr>
          <w:rFonts w:cs="Arial"/>
        </w:rPr>
      </w:pPr>
      <w:r w:rsidRPr="00477E36">
        <w:rPr>
          <w:rFonts w:cs="Arial"/>
        </w:rPr>
        <w:t xml:space="preserve">Section </w:t>
      </w:r>
      <w:r w:rsidR="00F87378">
        <w:rPr>
          <w:rFonts w:cs="Arial"/>
        </w:rPr>
        <w:t>3</w:t>
      </w:r>
      <w:r w:rsidRPr="00477E36">
        <w:rPr>
          <w:rFonts w:cs="Arial"/>
        </w:rPr>
        <w:t>.  People have access to the community</w:t>
      </w:r>
    </w:p>
    <w:p w14:paraId="1B4E9CEB" w14:textId="77777777" w:rsidR="001679F9" w:rsidRPr="00477E36" w:rsidRDefault="001679F9" w:rsidP="001679F9">
      <w:pPr>
        <w:pStyle w:val="ListParagraph"/>
        <w:spacing w:after="0" w:line="240" w:lineRule="auto"/>
        <w:ind w:left="0"/>
        <w:contextualSpacing w:val="0"/>
        <w:rPr>
          <w:rFonts w:eastAsia="Times New Roman" w:cs="Arial"/>
          <w:b/>
          <w:bCs/>
          <w:sz w:val="28"/>
          <w:szCs w:val="28"/>
        </w:rPr>
      </w:pPr>
    </w:p>
    <w:p w14:paraId="31E69BDE" w14:textId="77777777" w:rsidR="001679F9" w:rsidRPr="00477E36" w:rsidRDefault="001679F9" w:rsidP="001679F9">
      <w:pPr>
        <w:pStyle w:val="ListParagraph"/>
        <w:spacing w:after="0" w:line="240" w:lineRule="auto"/>
        <w:ind w:left="0"/>
        <w:contextualSpacing w:val="0"/>
        <w:rPr>
          <w:rFonts w:eastAsia="Times New Roman" w:cs="Arial"/>
        </w:rPr>
      </w:pPr>
      <w:r w:rsidRPr="00477E36">
        <w:rPr>
          <w:rFonts w:eastAsia="Times New Roman" w:cs="Arial"/>
        </w:rPr>
        <w:t>*From what geographical area will people move into your service?</w:t>
      </w:r>
    </w:p>
    <w:p w14:paraId="76F66BD6" w14:textId="77777777" w:rsidR="001679F9" w:rsidRPr="00477E36" w:rsidRDefault="001679F9" w:rsidP="001679F9">
      <w:pPr>
        <w:pStyle w:val="ListParagraph"/>
        <w:spacing w:after="0" w:line="240" w:lineRule="auto"/>
        <w:ind w:left="0"/>
        <w:contextualSpacing w:val="0"/>
        <w:rPr>
          <w:rFonts w:eastAsia="Times New Roman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535BB36C" w14:textId="77777777" w:rsidTr="004173AD">
        <w:tc>
          <w:tcPr>
            <w:tcW w:w="10421" w:type="dxa"/>
            <w:shd w:val="clear" w:color="auto" w:fill="auto"/>
          </w:tcPr>
          <w:p w14:paraId="6693E8ED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7FFF2294" w14:textId="77777777" w:rsidR="001679F9" w:rsidRPr="00477E36" w:rsidRDefault="001679F9" w:rsidP="001679F9">
      <w:pPr>
        <w:rPr>
          <w:rFonts w:cs="Arial"/>
        </w:rPr>
      </w:pPr>
    </w:p>
    <w:p w14:paraId="79DE7AA1" w14:textId="72196CA5" w:rsidR="001679F9" w:rsidRPr="00477E36" w:rsidRDefault="001679F9" w:rsidP="001679F9">
      <w:pPr>
        <w:pStyle w:val="CommentText"/>
        <w:rPr>
          <w:rFonts w:ascii="Arial" w:hAnsi="Arial" w:cs="Arial"/>
          <w:sz w:val="24"/>
          <w:szCs w:val="24"/>
        </w:rPr>
      </w:pPr>
      <w:r w:rsidRPr="00477E36">
        <w:rPr>
          <w:rFonts w:ascii="Arial" w:hAnsi="Arial" w:cs="Arial"/>
          <w:sz w:val="24"/>
          <w:szCs w:val="24"/>
        </w:rPr>
        <w:t>*How will you support people to ensure their interests are explored and they will receive support to be active participants of their chosen community</w:t>
      </w:r>
      <w:r w:rsidR="003B1CDD">
        <w:rPr>
          <w:rFonts w:ascii="Arial" w:hAnsi="Arial" w:cs="Arial"/>
          <w:sz w:val="24"/>
          <w:szCs w:val="24"/>
        </w:rPr>
        <w:t>. How will they</w:t>
      </w:r>
      <w:r w:rsidR="00B57873">
        <w:rPr>
          <w:rFonts w:ascii="Arial" w:hAnsi="Arial" w:cs="Arial"/>
          <w:sz w:val="24"/>
          <w:szCs w:val="24"/>
        </w:rPr>
        <w:t xml:space="preserve"> sustai</w:t>
      </w:r>
      <w:r w:rsidR="003B1CDD">
        <w:rPr>
          <w:rFonts w:ascii="Arial" w:hAnsi="Arial" w:cs="Arial"/>
          <w:sz w:val="24"/>
          <w:szCs w:val="24"/>
        </w:rPr>
        <w:t>n</w:t>
      </w:r>
      <w:r w:rsidR="00B57873">
        <w:rPr>
          <w:rFonts w:ascii="Arial" w:hAnsi="Arial" w:cs="Arial"/>
          <w:sz w:val="24"/>
          <w:szCs w:val="24"/>
        </w:rPr>
        <w:t xml:space="preserve"> links with their family and friends</w:t>
      </w:r>
      <w:r w:rsidRPr="00477E36">
        <w:rPr>
          <w:rFonts w:ascii="Arial" w:hAnsi="Arial" w:cs="Arial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6D04A5FF" w14:textId="77777777" w:rsidTr="004173AD">
        <w:tc>
          <w:tcPr>
            <w:tcW w:w="10421" w:type="dxa"/>
            <w:shd w:val="clear" w:color="auto" w:fill="auto"/>
          </w:tcPr>
          <w:p w14:paraId="67135DDC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6661291C" w14:textId="77777777" w:rsidR="001679F9" w:rsidRPr="00477E36" w:rsidRDefault="001679F9" w:rsidP="001679F9">
      <w:pPr>
        <w:rPr>
          <w:rFonts w:cs="Arial"/>
        </w:rPr>
      </w:pPr>
    </w:p>
    <w:p w14:paraId="38731294" w14:textId="31EE16BF" w:rsidR="001679F9" w:rsidRPr="00477E36" w:rsidRDefault="001679F9" w:rsidP="001679F9">
      <w:pPr>
        <w:rPr>
          <w:rFonts w:cs="Arial"/>
        </w:rPr>
      </w:pPr>
      <w:r w:rsidRPr="00477E36">
        <w:rPr>
          <w:rFonts w:cs="Arial"/>
        </w:rPr>
        <w:t>*</w:t>
      </w:r>
      <w:r w:rsidR="009674DA">
        <w:rPr>
          <w:rFonts w:cs="Arial"/>
        </w:rPr>
        <w:t xml:space="preserve">How will you ensure that people </w:t>
      </w:r>
      <w:r w:rsidR="00847F43">
        <w:rPr>
          <w:rFonts w:cs="Arial"/>
        </w:rPr>
        <w:t>are registered with community</w:t>
      </w:r>
      <w:r w:rsidR="00ED04AF">
        <w:rPr>
          <w:rFonts w:cs="Arial"/>
        </w:rPr>
        <w:t xml:space="preserve"> health and social care services?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5F794E3F" w14:textId="77777777" w:rsidTr="004173AD">
        <w:tc>
          <w:tcPr>
            <w:tcW w:w="10421" w:type="dxa"/>
            <w:shd w:val="clear" w:color="auto" w:fill="auto"/>
          </w:tcPr>
          <w:p w14:paraId="319C97D3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467ED0CE" w14:textId="77777777" w:rsidR="005B49A2" w:rsidRPr="00477E36" w:rsidRDefault="005B49A2" w:rsidP="001679F9">
      <w:pPr>
        <w:rPr>
          <w:rFonts w:cs="Arial"/>
        </w:rPr>
      </w:pPr>
    </w:p>
    <w:p w14:paraId="0CF74089" w14:textId="15448AC7" w:rsidR="001679F9" w:rsidRDefault="001679F9" w:rsidP="004C6427">
      <w:pPr>
        <w:pStyle w:val="Heading1"/>
        <w:rPr>
          <w:rFonts w:cs="Arial"/>
        </w:rPr>
      </w:pPr>
      <w:r w:rsidRPr="00477E36">
        <w:rPr>
          <w:rFonts w:cs="Arial"/>
        </w:rPr>
        <w:t xml:space="preserve">Section </w:t>
      </w:r>
      <w:r w:rsidR="00F87378">
        <w:rPr>
          <w:rFonts w:cs="Arial"/>
        </w:rPr>
        <w:t>4</w:t>
      </w:r>
      <w:r w:rsidRPr="00477E36">
        <w:rPr>
          <w:rFonts w:cs="Arial"/>
        </w:rPr>
        <w:t>. The model of care, policies and procedures are in line with current best practice</w:t>
      </w:r>
    </w:p>
    <w:p w14:paraId="70488CEC" w14:textId="77777777" w:rsidR="001679F9" w:rsidRPr="00477E36" w:rsidRDefault="001679F9" w:rsidP="001679F9">
      <w:pPr>
        <w:rPr>
          <w:rFonts w:cs="Arial"/>
        </w:rPr>
      </w:pPr>
    </w:p>
    <w:p w14:paraId="2A53294E" w14:textId="77777777" w:rsidR="001679F9" w:rsidRPr="00477E36" w:rsidRDefault="00414422" w:rsidP="001679F9">
      <w:pPr>
        <w:pStyle w:val="Default"/>
      </w:pPr>
      <w:r w:rsidRPr="00477E36">
        <w:t>*What support networks will you access to ensure that person-centred care is planned and supported, rather than being reactive, and to avoid reliance on restrictive practices or seclusion”</w:t>
      </w:r>
    </w:p>
    <w:p w14:paraId="53645AA5" w14:textId="77777777" w:rsidR="001679F9" w:rsidRPr="00477E36" w:rsidRDefault="001679F9" w:rsidP="001679F9">
      <w:pPr>
        <w:pStyle w:val="Default"/>
      </w:pPr>
    </w:p>
    <w:p w14:paraId="4BF64674" w14:textId="77777777" w:rsidR="001679F9" w:rsidRPr="00477E36" w:rsidRDefault="001679F9" w:rsidP="001679F9">
      <w:pPr>
        <w:pStyle w:val="Default"/>
      </w:pPr>
      <w:r w:rsidRPr="00477E36">
        <w:t>This may include other professional services.</w:t>
      </w:r>
    </w:p>
    <w:p w14:paraId="41F9BA2A" w14:textId="77777777" w:rsidR="001679F9" w:rsidRPr="00477E36" w:rsidRDefault="001679F9" w:rsidP="001679F9">
      <w:pPr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3A07AA55" w14:textId="77777777" w:rsidTr="004173AD">
        <w:tc>
          <w:tcPr>
            <w:tcW w:w="10421" w:type="dxa"/>
            <w:shd w:val="clear" w:color="auto" w:fill="auto"/>
          </w:tcPr>
          <w:p w14:paraId="2467B7EC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283C4249" w14:textId="77777777" w:rsidR="00E53931" w:rsidRPr="00477E36" w:rsidRDefault="00E53931" w:rsidP="001679F9">
      <w:pPr>
        <w:rPr>
          <w:rFonts w:cs="Arial"/>
          <w:lang w:val="en" w:eastAsia="en-GB"/>
        </w:rPr>
      </w:pPr>
    </w:p>
    <w:p w14:paraId="4D21C952" w14:textId="77777777" w:rsidR="001679F9" w:rsidRPr="00477E36" w:rsidRDefault="001679F9" w:rsidP="001679F9">
      <w:pPr>
        <w:rPr>
          <w:rFonts w:cs="Arial"/>
        </w:rPr>
      </w:pPr>
      <w:r w:rsidRPr="00477E36">
        <w:rPr>
          <w:rFonts w:cs="Arial"/>
        </w:rPr>
        <w:t xml:space="preserve">How will you ensure that the culture within your organisation/team encourages openness and honesty at all levels?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2439B31F" w14:textId="77777777" w:rsidTr="004173AD">
        <w:tc>
          <w:tcPr>
            <w:tcW w:w="10421" w:type="dxa"/>
            <w:shd w:val="clear" w:color="auto" w:fill="auto"/>
          </w:tcPr>
          <w:p w14:paraId="24351A2B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54997B63" w14:textId="5FC4850A" w:rsidR="001679F9" w:rsidRDefault="008729BE" w:rsidP="001679F9">
      <w:pPr>
        <w:pStyle w:val="Heading2"/>
        <w:rPr>
          <w:rFonts w:cs="Arial"/>
          <w:b/>
          <w:bCs/>
        </w:rPr>
      </w:pPr>
      <w:r>
        <w:rPr>
          <w:rFonts w:cs="Arial"/>
          <w:b/>
          <w:bCs/>
        </w:rPr>
        <w:t>Plans</w:t>
      </w:r>
      <w:r w:rsidR="001679F9" w:rsidRPr="00477E36">
        <w:rPr>
          <w:rFonts w:cs="Arial"/>
          <w:b/>
          <w:bCs/>
        </w:rPr>
        <w:t xml:space="preserve"> to increase </w:t>
      </w:r>
      <w:r w:rsidR="00326E84">
        <w:rPr>
          <w:rFonts w:cs="Arial"/>
          <w:b/>
          <w:bCs/>
        </w:rPr>
        <w:t xml:space="preserve">the </w:t>
      </w:r>
      <w:r w:rsidR="001679F9" w:rsidRPr="00477E36">
        <w:rPr>
          <w:rFonts w:cs="Arial"/>
          <w:b/>
          <w:bCs/>
        </w:rPr>
        <w:t>number of people accommodated</w:t>
      </w:r>
    </w:p>
    <w:p w14:paraId="3F65A1E0" w14:textId="0454601C" w:rsidR="00872E36" w:rsidRPr="00872E36" w:rsidRDefault="00872E36" w:rsidP="001679F9">
      <w:pPr>
        <w:rPr>
          <w:i/>
          <w:iCs/>
          <w:lang w:val="en" w:eastAsia="en-GB"/>
        </w:rPr>
      </w:pPr>
      <w:r w:rsidRPr="00872E36">
        <w:rPr>
          <w:i/>
          <w:iCs/>
          <w:lang w:val="en" w:eastAsia="en-GB"/>
        </w:rPr>
        <w:t xml:space="preserve">If you are intending to increase the occupancy within an existing service, please complete this section of the form.  </w:t>
      </w:r>
    </w:p>
    <w:p w14:paraId="1F1F579D" w14:textId="406D626C" w:rsidR="001679F9" w:rsidRPr="00477E36" w:rsidRDefault="001679F9" w:rsidP="001679F9">
      <w:pPr>
        <w:rPr>
          <w:rFonts w:cs="Arial"/>
          <w:lang w:val="en" w:eastAsia="en-GB"/>
        </w:rPr>
      </w:pPr>
      <w:r w:rsidRPr="00477E36">
        <w:rPr>
          <w:rFonts w:cs="Arial"/>
          <w:lang w:val="en" w:eastAsia="en-GB"/>
        </w:rPr>
        <w:t>How have you consulted with, informed and considered the views of the people currently living at the location?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1679F9" w:rsidRPr="00477E36" w14:paraId="55BE5D1D" w14:textId="77777777" w:rsidTr="004173AD">
        <w:tc>
          <w:tcPr>
            <w:tcW w:w="10421" w:type="dxa"/>
            <w:shd w:val="clear" w:color="auto" w:fill="auto"/>
          </w:tcPr>
          <w:p w14:paraId="1070E2ED" w14:textId="77777777" w:rsidR="001679F9" w:rsidRPr="00477E36" w:rsidRDefault="001679F9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or tap to add text"/>
                  </w:textInput>
                </w:ffData>
              </w:fldChar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</w:r>
            <w:r w:rsidRPr="00477E36">
              <w:rPr>
                <w:rFonts w:cs="Arial"/>
              </w:rPr>
              <w:fldChar w:fldCharType="separate"/>
            </w:r>
            <w:r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</w:rPr>
              <w:fldChar w:fldCharType="end"/>
            </w:r>
          </w:p>
        </w:tc>
      </w:tr>
    </w:tbl>
    <w:p w14:paraId="0306F229" w14:textId="77777777" w:rsidR="001679F9" w:rsidRPr="0026363D" w:rsidRDefault="001679F9" w:rsidP="001679F9">
      <w:pPr>
        <w:rPr>
          <w:rFonts w:cs="Arial"/>
          <w:szCs w:val="24"/>
        </w:rPr>
      </w:pPr>
    </w:p>
    <w:p w14:paraId="3C84D374" w14:textId="5B32C8B6" w:rsidR="00414422" w:rsidRPr="00BA62C3" w:rsidRDefault="00414422" w:rsidP="00414422">
      <w:pPr>
        <w:pStyle w:val="CommentText"/>
        <w:rPr>
          <w:rFonts w:ascii="Arial" w:hAnsi="Arial" w:cs="Arial"/>
          <w:sz w:val="24"/>
          <w:szCs w:val="24"/>
        </w:rPr>
      </w:pPr>
      <w:r w:rsidRPr="00BA62C3">
        <w:rPr>
          <w:rFonts w:ascii="Arial" w:hAnsi="Arial" w:cs="Arial"/>
          <w:sz w:val="24"/>
          <w:szCs w:val="24"/>
        </w:rPr>
        <w:t>How have you assessed the impact on people currently living at the location and mitigated any risks</w:t>
      </w:r>
      <w:r w:rsidR="001A532E">
        <w:rPr>
          <w:rFonts w:ascii="Arial" w:hAnsi="Arial" w:cs="Arial"/>
          <w:sz w:val="24"/>
          <w:szCs w:val="24"/>
        </w:rPr>
        <w:t>. This includes</w:t>
      </w:r>
      <w:r w:rsidRPr="00BA62C3">
        <w:rPr>
          <w:rFonts w:ascii="Arial" w:hAnsi="Arial" w:cs="Arial"/>
          <w:sz w:val="24"/>
          <w:szCs w:val="24"/>
        </w:rPr>
        <w:t>:</w:t>
      </w:r>
    </w:p>
    <w:p w14:paraId="4EB0EAB3" w14:textId="3E9B0288" w:rsidR="00414422" w:rsidRPr="00BA62C3" w:rsidRDefault="00414422" w:rsidP="00414422">
      <w:pPr>
        <w:pStyle w:val="Comment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2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532E">
        <w:rPr>
          <w:rFonts w:ascii="Arial" w:hAnsi="Arial" w:cs="Arial"/>
          <w:sz w:val="24"/>
          <w:szCs w:val="24"/>
        </w:rPr>
        <w:t xml:space="preserve">How </w:t>
      </w:r>
      <w:r w:rsidRPr="00BA62C3">
        <w:rPr>
          <w:rFonts w:ascii="Arial" w:hAnsi="Arial" w:cs="Arial"/>
          <w:sz w:val="24"/>
          <w:szCs w:val="24"/>
        </w:rPr>
        <w:t xml:space="preserve"> personal</w:t>
      </w:r>
      <w:proofErr w:type="gramEnd"/>
      <w:r w:rsidRPr="00BA62C3">
        <w:rPr>
          <w:rFonts w:ascii="Arial" w:hAnsi="Arial" w:cs="Arial"/>
          <w:sz w:val="24"/>
          <w:szCs w:val="24"/>
        </w:rPr>
        <w:t xml:space="preserve"> and shared space and facilities </w:t>
      </w:r>
      <w:r w:rsidR="001A532E">
        <w:rPr>
          <w:rFonts w:ascii="Arial" w:hAnsi="Arial" w:cs="Arial"/>
          <w:sz w:val="24"/>
          <w:szCs w:val="24"/>
        </w:rPr>
        <w:t>will be used</w:t>
      </w:r>
      <w:r w:rsidRPr="00BA62C3">
        <w:rPr>
          <w:rFonts w:ascii="Arial" w:hAnsi="Arial" w:cs="Arial"/>
          <w:sz w:val="24"/>
          <w:szCs w:val="24"/>
        </w:rPr>
        <w:t>;</w:t>
      </w:r>
    </w:p>
    <w:p w14:paraId="7428B289" w14:textId="77777777" w:rsidR="00414422" w:rsidRPr="00BA62C3" w:rsidRDefault="00414422" w:rsidP="00414422">
      <w:pPr>
        <w:pStyle w:val="Comment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2C3">
        <w:rPr>
          <w:rFonts w:ascii="Arial" w:hAnsi="Arial" w:cs="Arial"/>
          <w:sz w:val="24"/>
          <w:szCs w:val="24"/>
        </w:rPr>
        <w:t xml:space="preserve"> Access to sufficient bathrooms and toilets;</w:t>
      </w:r>
    </w:p>
    <w:p w14:paraId="585625FB" w14:textId="77777777" w:rsidR="00414422" w:rsidRPr="00BA62C3" w:rsidRDefault="00414422" w:rsidP="00BA62C3">
      <w:pPr>
        <w:pStyle w:val="CommentText"/>
        <w:numPr>
          <w:ilvl w:val="0"/>
          <w:numId w:val="6"/>
        </w:numPr>
        <w:ind w:left="709" w:hanging="349"/>
        <w:rPr>
          <w:rFonts w:ascii="Arial" w:hAnsi="Arial" w:cs="Arial"/>
          <w:sz w:val="24"/>
          <w:szCs w:val="24"/>
        </w:rPr>
      </w:pPr>
      <w:r w:rsidRPr="00BA62C3">
        <w:rPr>
          <w:rFonts w:ascii="Arial" w:hAnsi="Arial" w:cs="Arial"/>
          <w:sz w:val="24"/>
          <w:szCs w:val="24"/>
        </w:rPr>
        <w:t xml:space="preserve"> Increased staffing and the number of people coming into, going from and moving around the premises</w:t>
      </w:r>
    </w:p>
    <w:p w14:paraId="7BFC03E5" w14:textId="7B024497" w:rsidR="00414422" w:rsidRPr="00BA62C3" w:rsidRDefault="00414422" w:rsidP="00414422">
      <w:pPr>
        <w:pStyle w:val="Comment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A62C3">
        <w:rPr>
          <w:rFonts w:ascii="Arial" w:hAnsi="Arial" w:cs="Arial"/>
          <w:sz w:val="24"/>
          <w:szCs w:val="24"/>
        </w:rPr>
        <w:lastRenderedPageBreak/>
        <w:t xml:space="preserve"> </w:t>
      </w:r>
      <w:r w:rsidR="001A532E">
        <w:rPr>
          <w:rFonts w:ascii="Arial" w:hAnsi="Arial" w:cs="Arial"/>
          <w:sz w:val="24"/>
          <w:szCs w:val="24"/>
        </w:rPr>
        <w:t xml:space="preserve">How people </w:t>
      </w:r>
      <w:proofErr w:type="gramStart"/>
      <w:r w:rsidR="001A532E">
        <w:rPr>
          <w:rFonts w:ascii="Arial" w:hAnsi="Arial" w:cs="Arial"/>
          <w:sz w:val="24"/>
          <w:szCs w:val="24"/>
        </w:rPr>
        <w:t xml:space="preserve">can </w:t>
      </w:r>
      <w:r w:rsidRPr="00BA62C3">
        <w:rPr>
          <w:rFonts w:ascii="Arial" w:hAnsi="Arial" w:cs="Arial"/>
          <w:sz w:val="24"/>
          <w:szCs w:val="24"/>
        </w:rPr>
        <w:t xml:space="preserve"> choose</w:t>
      </w:r>
      <w:proofErr w:type="gramEnd"/>
      <w:r w:rsidRPr="00BA62C3">
        <w:rPr>
          <w:rFonts w:ascii="Arial" w:hAnsi="Arial" w:cs="Arial"/>
          <w:sz w:val="24"/>
          <w:szCs w:val="24"/>
        </w:rPr>
        <w:t xml:space="preserve"> how they live, how they use their time and the</w:t>
      </w:r>
      <w:r w:rsidR="00596CB0">
        <w:rPr>
          <w:rFonts w:ascii="Arial" w:hAnsi="Arial" w:cs="Arial"/>
          <w:sz w:val="24"/>
          <w:szCs w:val="24"/>
        </w:rPr>
        <w:t xml:space="preserve">ir </w:t>
      </w:r>
      <w:r w:rsidRPr="00BA62C3">
        <w:rPr>
          <w:rFonts w:ascii="Arial" w:hAnsi="Arial" w:cs="Arial"/>
          <w:sz w:val="24"/>
          <w:szCs w:val="24"/>
        </w:rPr>
        <w:t>social interaction and activities;</w:t>
      </w:r>
    </w:p>
    <w:p w14:paraId="0E2E4FBF" w14:textId="3D01BC49" w:rsidR="00414422" w:rsidRPr="00BA62C3" w:rsidRDefault="001A532E" w:rsidP="00414422">
      <w:pPr>
        <w:pStyle w:val="Comment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How </w:t>
      </w:r>
      <w:r w:rsidR="00414422" w:rsidRPr="00BA62C3">
        <w:rPr>
          <w:rFonts w:ascii="Arial" w:hAnsi="Arial" w:cs="Arial"/>
          <w:sz w:val="24"/>
          <w:szCs w:val="24"/>
        </w:rPr>
        <w:t xml:space="preserve"> people</w:t>
      </w:r>
      <w:proofErr w:type="gramEnd"/>
      <w:r w:rsidR="00414422" w:rsidRPr="00BA6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can choose to </w:t>
      </w:r>
      <w:r w:rsidR="00414422" w:rsidRPr="00BA62C3">
        <w:rPr>
          <w:rFonts w:ascii="Arial" w:hAnsi="Arial" w:cs="Arial"/>
          <w:sz w:val="24"/>
          <w:szCs w:val="24"/>
        </w:rPr>
        <w:t>eat, and when and who they eat with</w:t>
      </w:r>
    </w:p>
    <w:p w14:paraId="21B60710" w14:textId="06A1050E" w:rsidR="001679F9" w:rsidRPr="00BA62C3" w:rsidRDefault="001A532E" w:rsidP="00414422">
      <w:pPr>
        <w:pStyle w:val="CommentTex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is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="00414422" w:rsidRPr="00BA62C3">
        <w:rPr>
          <w:rFonts w:ascii="Arial" w:hAnsi="Arial" w:cs="Arial"/>
          <w:sz w:val="24"/>
          <w:szCs w:val="24"/>
        </w:rPr>
        <w:t xml:space="preserve"> reduction</w:t>
      </w:r>
      <w:proofErr w:type="gramEnd"/>
      <w:r w:rsidR="00414422" w:rsidRPr="00BA62C3">
        <w:rPr>
          <w:rFonts w:ascii="Arial" w:hAnsi="Arial" w:cs="Arial"/>
          <w:sz w:val="24"/>
          <w:szCs w:val="24"/>
        </w:rPr>
        <w:t xml:space="preserve"> in the availability of quiet and ‘break out’ space (indoors and out)</w:t>
      </w:r>
    </w:p>
    <w:p w14:paraId="5F39BEE3" w14:textId="58EABDD2" w:rsidR="001679F9" w:rsidRPr="00477E36" w:rsidRDefault="001679F9" w:rsidP="00CE4982">
      <w:pPr>
        <w:ind w:left="720"/>
        <w:rPr>
          <w:rFonts w:cs="Arial"/>
        </w:rPr>
      </w:pP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0200"/>
      </w:tblGrid>
      <w:tr w:rsidR="001679F9" w:rsidRPr="00477E36" w14:paraId="2E787907" w14:textId="77777777" w:rsidTr="004173AD">
        <w:tc>
          <w:tcPr>
            <w:tcW w:w="10200" w:type="dxa"/>
          </w:tcPr>
          <w:p w14:paraId="455CEEA5" w14:textId="77777777" w:rsidR="001679F9" w:rsidRPr="00477E36" w:rsidRDefault="00477E36" w:rsidP="004173AD">
            <w:pPr>
              <w:rPr>
                <w:rFonts w:cs="Arial"/>
              </w:rPr>
            </w:pPr>
            <w:r w:rsidRPr="00477E36">
              <w:rPr>
                <w:rFonts w:cs="Arial"/>
              </w:rPr>
              <w:fldChar w:fldCharType="begin"/>
            </w:r>
            <w:r w:rsidRPr="00477E36">
              <w:rPr>
                <w:rFonts w:cs="Arial"/>
              </w:rPr>
              <w:instrText xml:space="preserve"> FORMTEXT </w:instrText>
            </w:r>
            <w:r w:rsidRPr="00477E36">
              <w:rPr>
                <w:rFonts w:cs="Arial"/>
              </w:rPr>
              <w:fldChar w:fldCharType="separate"/>
            </w:r>
            <w:r w:rsidR="001679F9" w:rsidRPr="00477E36">
              <w:rPr>
                <w:rFonts w:cs="Arial"/>
                <w:noProof/>
              </w:rPr>
              <w:t>Click or tap to add text</w:t>
            </w:r>
            <w:r w:rsidRPr="00477E36">
              <w:rPr>
                <w:rFonts w:cs="Arial"/>
                <w:noProof/>
              </w:rPr>
              <w:fldChar w:fldCharType="end"/>
            </w:r>
          </w:p>
          <w:p w14:paraId="193C042A" w14:textId="77777777" w:rsidR="001679F9" w:rsidRPr="00477E36" w:rsidRDefault="001679F9" w:rsidP="004173AD">
            <w:pPr>
              <w:rPr>
                <w:rFonts w:cs="Arial"/>
                <w:szCs w:val="24"/>
              </w:rPr>
            </w:pPr>
          </w:p>
        </w:tc>
      </w:tr>
    </w:tbl>
    <w:p w14:paraId="091A492E" w14:textId="77777777" w:rsidR="001679F9" w:rsidRPr="00477E36" w:rsidRDefault="001679F9" w:rsidP="001679F9">
      <w:pPr>
        <w:rPr>
          <w:rFonts w:cs="Arial"/>
        </w:rPr>
      </w:pPr>
    </w:p>
    <w:p w14:paraId="614A0994" w14:textId="14028894" w:rsidR="00613836" w:rsidRPr="00477E36" w:rsidRDefault="001679F9">
      <w:pPr>
        <w:rPr>
          <w:rFonts w:cs="Arial"/>
        </w:rPr>
      </w:pPr>
      <w:r w:rsidRPr="00477E36">
        <w:rPr>
          <w:rFonts w:cs="Arial"/>
        </w:rPr>
        <w:t>© Care Quality Commission 202</w:t>
      </w:r>
      <w:r w:rsidR="00287B38">
        <w:rPr>
          <w:rFonts w:cs="Arial"/>
        </w:rPr>
        <w:t>2</w:t>
      </w:r>
    </w:p>
    <w:sectPr w:rsidR="00613836" w:rsidRPr="00477E36" w:rsidSect="000B3FF0">
      <w:footerReference w:type="even" r:id="rId13"/>
      <w:footerReference w:type="default" r:id="rId14"/>
      <w:pgSz w:w="11907" w:h="16840" w:code="9"/>
      <w:pgMar w:top="1418" w:right="851" w:bottom="1134" w:left="851" w:header="709" w:footer="3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D526C" w14:textId="77777777" w:rsidR="00213230" w:rsidRDefault="00213230">
      <w:pPr>
        <w:spacing w:after="0" w:line="240" w:lineRule="auto"/>
      </w:pPr>
      <w:r>
        <w:separator/>
      </w:r>
    </w:p>
  </w:endnote>
  <w:endnote w:type="continuationSeparator" w:id="0">
    <w:p w14:paraId="0E6ADB4B" w14:textId="77777777" w:rsidR="00213230" w:rsidRDefault="0021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9D98" w14:textId="77777777" w:rsidR="00F16AA3" w:rsidRDefault="003C25FC" w:rsidP="004D264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4C629" w14:textId="77777777" w:rsidR="00F16AA3" w:rsidRDefault="00106E89" w:rsidP="004D2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70265" w14:textId="3CF81C4D" w:rsidR="00F16AA3" w:rsidRPr="00B654E6" w:rsidRDefault="003C25FC" w:rsidP="0003456B">
    <w:pPr>
      <w:pStyle w:val="Footer"/>
      <w:tabs>
        <w:tab w:val="clear" w:pos="4153"/>
        <w:tab w:val="clear" w:pos="8306"/>
        <w:tab w:val="right" w:pos="9781"/>
      </w:tabs>
      <w:rPr>
        <w:rStyle w:val="SubtleReference"/>
      </w:rPr>
    </w:pPr>
    <w:r>
      <w:rPr>
        <w:rStyle w:val="SubtleReference"/>
      </w:rPr>
      <w:t>2021</w:t>
    </w:r>
    <w:r w:rsidR="00BC3569">
      <w:rPr>
        <w:rStyle w:val="SubtleReference"/>
      </w:rPr>
      <w:t>1013</w:t>
    </w:r>
    <w:r>
      <w:rPr>
        <w:rStyle w:val="SubtleReference"/>
      </w:rPr>
      <w:t xml:space="preserve"> CQC </w:t>
    </w:r>
    <w:r w:rsidR="00493D39">
      <w:rPr>
        <w:rStyle w:val="SubtleReference"/>
      </w:rPr>
      <w:t>Pre engagement questionnaire</w:t>
    </w:r>
    <w:r>
      <w:rPr>
        <w:rStyle w:val="SubtleReference"/>
      </w:rPr>
      <w:t xml:space="preserve"> for providers for services for autistic people &amp; people with a learning disability</w:t>
    </w:r>
    <w:r w:rsidRPr="00B654E6">
      <w:rPr>
        <w:rStyle w:val="SubtleReference"/>
      </w:rPr>
      <w:tab/>
    </w:r>
    <w:r w:rsidRPr="00B654E6">
      <w:rPr>
        <w:rStyle w:val="SubtleReference"/>
      </w:rPr>
      <w:fldChar w:fldCharType="begin"/>
    </w:r>
    <w:r w:rsidRPr="00B654E6">
      <w:rPr>
        <w:rStyle w:val="SubtleReference"/>
      </w:rPr>
      <w:instrText xml:space="preserve"> PAGE </w:instrText>
    </w:r>
    <w:r w:rsidRPr="00B654E6">
      <w:rPr>
        <w:rStyle w:val="SubtleReference"/>
      </w:rPr>
      <w:fldChar w:fldCharType="separate"/>
    </w:r>
    <w:r w:rsidRPr="00B654E6">
      <w:rPr>
        <w:rStyle w:val="SubtleReference"/>
      </w:rPr>
      <w:t>13</w:t>
    </w:r>
    <w:r w:rsidRPr="00B654E6">
      <w:rPr>
        <w:rStyle w:val="SubtleReferen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40DC" w14:textId="77777777" w:rsidR="00213230" w:rsidRDefault="00213230">
      <w:pPr>
        <w:spacing w:after="0" w:line="240" w:lineRule="auto"/>
      </w:pPr>
      <w:r>
        <w:separator/>
      </w:r>
    </w:p>
  </w:footnote>
  <w:footnote w:type="continuationSeparator" w:id="0">
    <w:p w14:paraId="52A81C80" w14:textId="77777777" w:rsidR="00213230" w:rsidRDefault="0021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753C"/>
    <w:multiLevelType w:val="hybridMultilevel"/>
    <w:tmpl w:val="4D9E34EE"/>
    <w:lvl w:ilvl="0" w:tplc="051C53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C5333"/>
    <w:multiLevelType w:val="hybridMultilevel"/>
    <w:tmpl w:val="1BB6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6342C"/>
    <w:multiLevelType w:val="hybridMultilevel"/>
    <w:tmpl w:val="5B1CC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0D1F"/>
    <w:multiLevelType w:val="hybridMultilevel"/>
    <w:tmpl w:val="2214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D1E"/>
    <w:multiLevelType w:val="hybridMultilevel"/>
    <w:tmpl w:val="BB30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512D"/>
    <w:multiLevelType w:val="hybridMultilevel"/>
    <w:tmpl w:val="8E32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4DC1"/>
    <w:multiLevelType w:val="hybridMultilevel"/>
    <w:tmpl w:val="4956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56F4"/>
    <w:multiLevelType w:val="hybridMultilevel"/>
    <w:tmpl w:val="30AC9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A2BEA"/>
    <w:multiLevelType w:val="multilevel"/>
    <w:tmpl w:val="BEB8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F9"/>
    <w:rsid w:val="000241BE"/>
    <w:rsid w:val="00070FCF"/>
    <w:rsid w:val="000A17F5"/>
    <w:rsid w:val="000A32D1"/>
    <w:rsid w:val="000A3D8B"/>
    <w:rsid w:val="000A3EAF"/>
    <w:rsid w:val="000C66B2"/>
    <w:rsid w:val="000D0E19"/>
    <w:rsid w:val="000F6EC5"/>
    <w:rsid w:val="00103E5A"/>
    <w:rsid w:val="00106E89"/>
    <w:rsid w:val="001679F9"/>
    <w:rsid w:val="00182AF6"/>
    <w:rsid w:val="001A532E"/>
    <w:rsid w:val="00213230"/>
    <w:rsid w:val="00247CB0"/>
    <w:rsid w:val="00260A74"/>
    <w:rsid w:val="0026363D"/>
    <w:rsid w:val="00287B38"/>
    <w:rsid w:val="002B02EC"/>
    <w:rsid w:val="002C7AFD"/>
    <w:rsid w:val="002E1F18"/>
    <w:rsid w:val="00326E84"/>
    <w:rsid w:val="003A116B"/>
    <w:rsid w:val="003B1105"/>
    <w:rsid w:val="003B1CDD"/>
    <w:rsid w:val="003B3F9C"/>
    <w:rsid w:val="003C25FC"/>
    <w:rsid w:val="003C3B29"/>
    <w:rsid w:val="00414422"/>
    <w:rsid w:val="004441D1"/>
    <w:rsid w:val="004619AC"/>
    <w:rsid w:val="00477E36"/>
    <w:rsid w:val="00493D39"/>
    <w:rsid w:val="004C6427"/>
    <w:rsid w:val="004E1F15"/>
    <w:rsid w:val="00502676"/>
    <w:rsid w:val="00536092"/>
    <w:rsid w:val="0059239D"/>
    <w:rsid w:val="00596CB0"/>
    <w:rsid w:val="005B49A2"/>
    <w:rsid w:val="005C554B"/>
    <w:rsid w:val="005C7565"/>
    <w:rsid w:val="0063392E"/>
    <w:rsid w:val="0065098F"/>
    <w:rsid w:val="0069317B"/>
    <w:rsid w:val="00781754"/>
    <w:rsid w:val="007B136D"/>
    <w:rsid w:val="007B43B6"/>
    <w:rsid w:val="007D42F2"/>
    <w:rsid w:val="007D5C8F"/>
    <w:rsid w:val="00842684"/>
    <w:rsid w:val="00847F43"/>
    <w:rsid w:val="008563BE"/>
    <w:rsid w:val="008729BE"/>
    <w:rsid w:val="00872E36"/>
    <w:rsid w:val="00901111"/>
    <w:rsid w:val="0092571C"/>
    <w:rsid w:val="00946857"/>
    <w:rsid w:val="009674DA"/>
    <w:rsid w:val="009F297A"/>
    <w:rsid w:val="00A5231B"/>
    <w:rsid w:val="00AF150A"/>
    <w:rsid w:val="00B14129"/>
    <w:rsid w:val="00B35665"/>
    <w:rsid w:val="00B57873"/>
    <w:rsid w:val="00B60058"/>
    <w:rsid w:val="00BA2084"/>
    <w:rsid w:val="00BA62C3"/>
    <w:rsid w:val="00BC3569"/>
    <w:rsid w:val="00BC5C1B"/>
    <w:rsid w:val="00BD424F"/>
    <w:rsid w:val="00BE41E6"/>
    <w:rsid w:val="00C55000"/>
    <w:rsid w:val="00C96B59"/>
    <w:rsid w:val="00CA1A94"/>
    <w:rsid w:val="00CB1B6E"/>
    <w:rsid w:val="00CB4896"/>
    <w:rsid w:val="00CB6923"/>
    <w:rsid w:val="00CD278D"/>
    <w:rsid w:val="00CE4982"/>
    <w:rsid w:val="00D0178E"/>
    <w:rsid w:val="00D0320E"/>
    <w:rsid w:val="00D3249B"/>
    <w:rsid w:val="00DB729C"/>
    <w:rsid w:val="00DC4B0F"/>
    <w:rsid w:val="00DF6310"/>
    <w:rsid w:val="00E2724F"/>
    <w:rsid w:val="00E53931"/>
    <w:rsid w:val="00E619D1"/>
    <w:rsid w:val="00E720CB"/>
    <w:rsid w:val="00E8735B"/>
    <w:rsid w:val="00EA75AC"/>
    <w:rsid w:val="00EC3386"/>
    <w:rsid w:val="00ED04AF"/>
    <w:rsid w:val="00F04C6E"/>
    <w:rsid w:val="00F416D8"/>
    <w:rsid w:val="00F76AA1"/>
    <w:rsid w:val="00F87378"/>
    <w:rsid w:val="00F916D2"/>
    <w:rsid w:val="00F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811F"/>
  <w15:chartTrackingRefBased/>
  <w15:docId w15:val="{482DE971-8957-4631-BD4B-509C6532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9F9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9F9"/>
    <w:pPr>
      <w:shd w:val="clear" w:color="auto" w:fill="FFFFFF"/>
      <w:spacing w:after="240" w:line="240" w:lineRule="auto"/>
      <w:outlineLvl w:val="0"/>
    </w:pPr>
    <w:rPr>
      <w:rFonts w:eastAsia="Times New Roman"/>
      <w:kern w:val="36"/>
      <w:sz w:val="36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79F9"/>
    <w:pPr>
      <w:keepNext/>
      <w:keepLines/>
      <w:shd w:val="clear" w:color="auto" w:fill="FFFFFF"/>
      <w:spacing w:before="288" w:after="144"/>
      <w:outlineLvl w:val="1"/>
    </w:pPr>
    <w:rPr>
      <w:rFonts w:eastAsia="Times New Roman"/>
      <w:sz w:val="30"/>
      <w:szCs w:val="30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9F9"/>
    <w:rPr>
      <w:rFonts w:ascii="Arial" w:eastAsia="Times New Roman" w:hAnsi="Arial" w:cs="Times New Roman"/>
      <w:kern w:val="36"/>
      <w:sz w:val="36"/>
      <w:szCs w:val="44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679F9"/>
    <w:rPr>
      <w:rFonts w:ascii="Arial" w:eastAsia="Times New Roman" w:hAnsi="Arial" w:cs="Times New Roman"/>
      <w:sz w:val="30"/>
      <w:szCs w:val="30"/>
      <w:shd w:val="clear" w:color="auto" w:fill="FFFFFF"/>
      <w:lang w:val="en" w:eastAsia="en-GB"/>
    </w:rPr>
  </w:style>
  <w:style w:type="character" w:customStyle="1" w:styleId="CommentTextChar">
    <w:name w:val="Comment Text Char"/>
    <w:link w:val="CommentText"/>
    <w:semiHidden/>
    <w:locked/>
    <w:rsid w:val="001679F9"/>
  </w:style>
  <w:style w:type="paragraph" w:styleId="CommentText">
    <w:name w:val="annotation text"/>
    <w:basedOn w:val="Normal"/>
    <w:link w:val="CommentTextChar"/>
    <w:semiHidden/>
    <w:rsid w:val="001679F9"/>
    <w:rPr>
      <w:rFonts w:asciiTheme="minorHAnsi" w:eastAsiaTheme="minorHAnsi" w:hAnsiTheme="minorHAnsi" w:cstheme="minorBidi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1679F9"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semiHidden/>
    <w:rsid w:val="001679F9"/>
    <w:rPr>
      <w:sz w:val="16"/>
      <w:szCs w:val="16"/>
    </w:rPr>
  </w:style>
  <w:style w:type="table" w:styleId="TableGrid">
    <w:name w:val="Table Grid"/>
    <w:basedOn w:val="TableNormal"/>
    <w:rsid w:val="0016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79F9"/>
    <w:rPr>
      <w:rFonts w:ascii="Times New Roman" w:hAnsi="Times New Roman"/>
      <w:color w:val="auto"/>
      <w:sz w:val="24"/>
      <w:u w:val="single"/>
    </w:rPr>
  </w:style>
  <w:style w:type="paragraph" w:styleId="Footer">
    <w:name w:val="footer"/>
    <w:basedOn w:val="Normal"/>
    <w:link w:val="FooterChar"/>
    <w:uiPriority w:val="99"/>
    <w:rsid w:val="001679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9F9"/>
    <w:rPr>
      <w:rFonts w:ascii="Arial" w:eastAsia="Calibri" w:hAnsi="Arial" w:cs="Times New Roman"/>
      <w:sz w:val="24"/>
    </w:rPr>
  </w:style>
  <w:style w:type="character" w:styleId="PageNumber">
    <w:name w:val="page number"/>
    <w:basedOn w:val="DefaultParagraphFont"/>
    <w:rsid w:val="001679F9"/>
  </w:style>
  <w:style w:type="character" w:styleId="SubtleReference">
    <w:name w:val="Subtle Reference"/>
    <w:uiPriority w:val="31"/>
    <w:qFormat/>
    <w:rsid w:val="001679F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679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79F9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en-GB"/>
    </w:rPr>
  </w:style>
  <w:style w:type="character" w:styleId="Strong">
    <w:name w:val="Strong"/>
    <w:uiPriority w:val="22"/>
    <w:qFormat/>
    <w:rsid w:val="001679F9"/>
    <w:rPr>
      <w:b/>
      <w:bCs/>
    </w:rPr>
  </w:style>
  <w:style w:type="paragraph" w:customStyle="1" w:styleId="Default">
    <w:name w:val="Default"/>
    <w:rsid w:val="00167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9F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3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39"/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cq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ght%20Support%20Right%20Care%20Right%20Cultur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CB1DA50C2C4998DB6494502870F3" ma:contentTypeVersion="14" ma:contentTypeDescription="Create a new document." ma:contentTypeScope="" ma:versionID="ef603e8706d7120491c28b37bb7aa5c1">
  <xsd:schema xmlns:xsd="http://www.w3.org/2001/XMLSchema" xmlns:xs="http://www.w3.org/2001/XMLSchema" xmlns:p="http://schemas.microsoft.com/office/2006/metadata/properties" xmlns:ns3="2f5db65b-58ee-4eb1-9ef7-368782c2202d" xmlns:ns4="1922d12e-0993-41ec-8b9e-ac2546f5c25b" targetNamespace="http://schemas.microsoft.com/office/2006/metadata/properties" ma:root="true" ma:fieldsID="848c960c7bd751095909cfd6d80b8bad" ns3:_="" ns4:_="">
    <xsd:import namespace="2f5db65b-58ee-4eb1-9ef7-368782c2202d"/>
    <xsd:import namespace="1922d12e-0993-41ec-8b9e-ac2546f5c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b65b-58ee-4eb1-9ef7-368782c22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2d12e-0993-41ec-8b9e-ac2546f5c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3FED2-13CC-4723-8DFA-F596D324B836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1922d12e-0993-41ec-8b9e-ac2546f5c25b"/>
    <ds:schemaRef ds:uri="http://schemas.openxmlformats.org/package/2006/metadata/core-properties"/>
    <ds:schemaRef ds:uri="2f5db65b-58ee-4eb1-9ef7-368782c2202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53A3175-33C5-4F5C-9A6C-AD4E3892B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110C7-5BAB-4B69-A5F2-D284E3F7B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db65b-58ee-4eb1-9ef7-368782c2202d"/>
    <ds:schemaRef ds:uri="1922d12e-0993-41ec-8b9e-ac2546f5c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Chris</dc:creator>
  <cp:keywords/>
  <dc:description/>
  <cp:lastModifiedBy>Smith, Nicola</cp:lastModifiedBy>
  <cp:revision>2</cp:revision>
  <dcterms:created xsi:type="dcterms:W3CDTF">2022-05-18T15:34:00Z</dcterms:created>
  <dcterms:modified xsi:type="dcterms:W3CDTF">2022-05-18T15:34:00Z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0x010100F3E9CB1DA50C2C4998DB6494502870F3</vt:lpwstr>
  </property>
</Properties>
</file>